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B9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</w:p>
    <w:p w14:paraId="04B926EC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09B0AC02">
      <w:pPr>
        <w:rPr>
          <w:rFonts w:ascii="仿宋" w:hAnsi="仿宋" w:eastAsia="仿宋"/>
          <w:sz w:val="32"/>
          <w:szCs w:val="32"/>
        </w:rPr>
      </w:pPr>
    </w:p>
    <w:p w14:paraId="631F0C1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751186D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</w:t>
      </w:r>
      <w:r>
        <w:rPr>
          <w:rFonts w:hint="eastAsia" w:ascii="仿宋" w:hAnsi="仿宋" w:eastAsia="仿宋"/>
          <w:sz w:val="32"/>
          <w:szCs w:val="32"/>
          <w:lang w:eastAsia="zh-CN"/>
        </w:rPr>
        <w:t>已阅读知晓本函及项目比选公告全部内容，</w:t>
      </w:r>
      <w:r>
        <w:rPr>
          <w:rFonts w:hint="eastAsia" w:ascii="仿宋" w:hAnsi="仿宋" w:eastAsia="仿宋"/>
          <w:sz w:val="32"/>
          <w:szCs w:val="32"/>
        </w:rPr>
        <w:t>现承诺：</w:t>
      </w:r>
      <w:bookmarkStart w:id="0" w:name="_GoBack"/>
      <w:bookmarkEnd w:id="0"/>
    </w:p>
    <w:p w14:paraId="0AB761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64912E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0BBC912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5293C8C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420B50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050C12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7A42780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1AA212A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1E97A2DC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1624811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42E08CA5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0489B053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6C2B8925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1C7D4E3A"/>
    <w:rsid w:val="213379FC"/>
    <w:rsid w:val="42D52F8E"/>
    <w:rsid w:val="482832A4"/>
    <w:rsid w:val="4AE36292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509</Words>
  <Characters>515</Characters>
  <Lines>4</Lines>
  <Paragraphs>1</Paragraphs>
  <TotalTime>86</TotalTime>
  <ScaleCrop>false</ScaleCrop>
  <LinksUpToDate>false</LinksUpToDate>
  <CharactersWithSpaces>546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张振兴</cp:lastModifiedBy>
  <cp:lastPrinted>2023-02-10T06:26:00Z</cp:lastPrinted>
  <dcterms:modified xsi:type="dcterms:W3CDTF">2025-10-20T08:52:05Z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15D214080C1A4EFF870639875A756F38_12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