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ascii="宋体" w:hAnsi="宋体" w:eastAsia="宋体"/>
          <w:bCs w:val="0"/>
          <w:kern w:val="0"/>
          <w:sz w:val="24"/>
          <w:szCs w:val="24"/>
        </w:rPr>
        <w:t>三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355F2E69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2023-09-25T09:24:30Z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416FB22EAAE34A8F9DC60537703906EE_12</vt:lpwstr>
  </property>
</Properties>
</file>