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C0C" w:rsidRDefault="00A37C0C">
      <w:pPr>
        <w:pStyle w:val="2"/>
        <w:spacing w:line="560" w:lineRule="exact"/>
        <w:jc w:val="center"/>
        <w:rPr>
          <w:rFonts w:ascii="方正小标宋简体" w:eastAsia="方正小标宋简体" w:hAnsi="仿宋"/>
          <w:bCs w:val="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投标承诺函</w:t>
      </w:r>
    </w:p>
    <w:p w:rsidR="00A37C0C" w:rsidRDefault="00A37C0C">
      <w:pPr>
        <w:rPr>
          <w:rFonts w:ascii="仿宋" w:eastAsia="仿宋" w:hAnsi="仿宋"/>
          <w:sz w:val="32"/>
          <w:szCs w:val="32"/>
        </w:rPr>
      </w:pPr>
    </w:p>
    <w:p w:rsidR="00A37C0C" w:rsidRDefault="00A37C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致：宜宾市第二人民医院</w:t>
      </w:r>
      <w:r w:rsidR="00B018C0">
        <w:rPr>
          <w:rFonts w:ascii="仿宋" w:eastAsia="仿宋" w:hAnsi="仿宋" w:hint="eastAsia"/>
          <w:sz w:val="32"/>
          <w:szCs w:val="32"/>
        </w:rPr>
        <w:t>﹒四川大学华西医院宜宾医院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（公司名称）参加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项目名称）的投标活动，现承诺：</w:t>
      </w:r>
      <w:bookmarkStart w:id="0" w:name="_GoBack"/>
      <w:bookmarkEnd w:id="0"/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一、我公司满足政府采购法第二十二条关于供应商的资格要求（包括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具有独立承担民事责任的能力；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具有良好的商业信誉和健全的财务会计制度；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具有履行合同所必需的设备和专业技术能力；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有依法缴纳税收和社会保障资金的良好记录；</w:t>
      </w: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参加政府采购活动前三年内，在经营活动中没有重大违法记录；</w:t>
      </w:r>
      <w:r>
        <w:rPr>
          <w:rFonts w:ascii="仿宋" w:eastAsia="仿宋" w:hAnsi="仿宋"/>
          <w:sz w:val="32"/>
          <w:szCs w:val="32"/>
        </w:rPr>
        <w:t xml:space="preserve"> 6.</w:t>
      </w:r>
      <w:r>
        <w:rPr>
          <w:rFonts w:ascii="仿宋" w:eastAsia="仿宋" w:hAnsi="仿宋" w:hint="eastAsia"/>
          <w:sz w:val="32"/>
          <w:szCs w:val="32"/>
        </w:rPr>
        <w:t>法律、行政法规规定的其他条件），并完全满足医院采购公告相关产品授权及商务要求。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三、若我公司经评审确定为中标供应商，承诺中标产品的供货价格不超过四川地区其它医院。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四、一旦我方中选，保证按医院物流软件管理要求完成相关工作。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五、一旦我方中选，我方将按采购人要求签订合同。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六、我方未参与本采购项目前期咨询论证，不属于禁止参加本项目投标的供应商。</w:t>
      </w:r>
    </w:p>
    <w:p w:rsidR="00A37C0C" w:rsidRPr="00736C92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:rsidR="00A37C0C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如违反以上承诺，本公司愿承担一切法律责任。</w:t>
      </w:r>
    </w:p>
    <w:p w:rsidR="00A37C0C" w:rsidRDefault="00A37C0C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投标人名称：</w:t>
      </w:r>
      <w:r>
        <w:rPr>
          <w:rFonts w:ascii="仿宋" w:eastAsia="仿宋" w:hAnsi="仿宋"/>
          <w:b/>
          <w:sz w:val="32"/>
          <w:szCs w:val="32"/>
        </w:rPr>
        <w:t xml:space="preserve">        </w:t>
      </w:r>
      <w:r>
        <w:rPr>
          <w:rFonts w:ascii="仿宋" w:eastAsia="仿宋" w:hAnsi="仿宋" w:hint="eastAsia"/>
          <w:b/>
          <w:sz w:val="32"/>
          <w:szCs w:val="32"/>
        </w:rPr>
        <w:t>（盖章）</w:t>
      </w: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法定代表人或授权代表（签字）：</w:t>
      </w:r>
    </w:p>
    <w:p w:rsidR="00A37C0C" w:rsidRDefault="00A37C0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日期：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37C0C" w:rsidSect="007C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652" w:rsidRDefault="002C6652" w:rsidP="00187209">
      <w:r>
        <w:separator/>
      </w:r>
    </w:p>
  </w:endnote>
  <w:endnote w:type="continuationSeparator" w:id="0">
    <w:p w:rsidR="002C6652" w:rsidRDefault="002C6652" w:rsidP="00187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652" w:rsidRDefault="002C6652" w:rsidP="00187209">
      <w:r>
        <w:separator/>
      </w:r>
    </w:p>
  </w:footnote>
  <w:footnote w:type="continuationSeparator" w:id="0">
    <w:p w:rsidR="002C6652" w:rsidRDefault="002C6652" w:rsidP="001872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C8A"/>
    <w:rsid w:val="000E19DB"/>
    <w:rsid w:val="00123E05"/>
    <w:rsid w:val="00187209"/>
    <w:rsid w:val="001F51E7"/>
    <w:rsid w:val="002222D8"/>
    <w:rsid w:val="002510BD"/>
    <w:rsid w:val="0029310A"/>
    <w:rsid w:val="002C6652"/>
    <w:rsid w:val="002D261A"/>
    <w:rsid w:val="003B7AAC"/>
    <w:rsid w:val="0044181C"/>
    <w:rsid w:val="00441962"/>
    <w:rsid w:val="0048334E"/>
    <w:rsid w:val="00664FDB"/>
    <w:rsid w:val="00675B4E"/>
    <w:rsid w:val="00736C92"/>
    <w:rsid w:val="0076245F"/>
    <w:rsid w:val="007C0FE0"/>
    <w:rsid w:val="007C3919"/>
    <w:rsid w:val="007D1E0D"/>
    <w:rsid w:val="00840C8A"/>
    <w:rsid w:val="0089263C"/>
    <w:rsid w:val="00910EE7"/>
    <w:rsid w:val="009411FF"/>
    <w:rsid w:val="009C0AF5"/>
    <w:rsid w:val="009C2FEE"/>
    <w:rsid w:val="00A37C0C"/>
    <w:rsid w:val="00B018C0"/>
    <w:rsid w:val="00B968F7"/>
    <w:rsid w:val="00C00C20"/>
    <w:rsid w:val="00C77141"/>
    <w:rsid w:val="00CB1271"/>
    <w:rsid w:val="00DB078C"/>
    <w:rsid w:val="00EE07D4"/>
    <w:rsid w:val="00EF618C"/>
    <w:rsid w:val="00F62749"/>
    <w:rsid w:val="00FF68C2"/>
    <w:rsid w:val="42D5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E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9"/>
    <w:qFormat/>
    <w:rsid w:val="007C0FE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7C0FE0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semiHidden/>
    <w:rsid w:val="007C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7C0FE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7C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7C0FE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83</Words>
  <Characters>477</Characters>
  <Application>Microsoft Office Word</Application>
  <DocSecurity>0</DocSecurity>
  <Lines>3</Lines>
  <Paragraphs>1</Paragraphs>
  <ScaleCrop>false</ScaleCrop>
  <Company>cdswyy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朱震</cp:lastModifiedBy>
  <cp:revision>21</cp:revision>
  <cp:lastPrinted>2018-07-19T04:09:00Z</cp:lastPrinted>
  <dcterms:created xsi:type="dcterms:W3CDTF">2018-07-19T03:32:00Z</dcterms:created>
  <dcterms:modified xsi:type="dcterms:W3CDTF">2021-06-04T03:24:00Z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