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63E" w:rsidRDefault="009F6EC3" w:rsidP="00EE563E">
      <w:pPr>
        <w:jc w:val="center"/>
        <w:rPr>
          <w:rFonts w:hint="eastAsia"/>
          <w:sz w:val="44"/>
          <w:szCs w:val="44"/>
        </w:rPr>
      </w:pPr>
      <w:r>
        <w:rPr>
          <w:rFonts w:hint="eastAsia"/>
          <w:sz w:val="44"/>
          <w:szCs w:val="44"/>
        </w:rPr>
        <w:t>多科协作成功抢救</w:t>
      </w:r>
    </w:p>
    <w:p w:rsidR="00C02F82" w:rsidRDefault="009F6EC3" w:rsidP="00EE563E">
      <w:pPr>
        <w:jc w:val="center"/>
        <w:rPr>
          <w:sz w:val="44"/>
          <w:szCs w:val="44"/>
        </w:rPr>
      </w:pPr>
      <w:r>
        <w:rPr>
          <w:rFonts w:hint="eastAsia"/>
          <w:sz w:val="44"/>
          <w:szCs w:val="44"/>
        </w:rPr>
        <w:t>凶险性前置胎盘大出血产妇</w:t>
      </w:r>
    </w:p>
    <w:p w:rsidR="00C02F82" w:rsidRDefault="009F6EC3">
      <w:pPr>
        <w:ind w:firstLineChars="200" w:firstLine="560"/>
      </w:pPr>
      <w:r>
        <w:rPr>
          <w:rFonts w:hint="eastAsia"/>
          <w:sz w:val="28"/>
          <w:szCs w:val="28"/>
        </w:rPr>
        <w:t>2017</w:t>
      </w:r>
      <w:r>
        <w:rPr>
          <w:rFonts w:hint="eastAsia"/>
          <w:sz w:val="28"/>
          <w:szCs w:val="28"/>
        </w:rPr>
        <w:t>年</w:t>
      </w:r>
      <w:r>
        <w:rPr>
          <w:rFonts w:hint="eastAsia"/>
          <w:sz w:val="28"/>
          <w:szCs w:val="28"/>
        </w:rPr>
        <w:t>11</w:t>
      </w:r>
      <w:r>
        <w:rPr>
          <w:rFonts w:hint="eastAsia"/>
          <w:sz w:val="28"/>
          <w:szCs w:val="28"/>
        </w:rPr>
        <w:t>月</w:t>
      </w:r>
      <w:r>
        <w:rPr>
          <w:rFonts w:hint="eastAsia"/>
          <w:sz w:val="28"/>
          <w:szCs w:val="28"/>
        </w:rPr>
        <w:t>1</w:t>
      </w:r>
      <w:r>
        <w:rPr>
          <w:rFonts w:hint="eastAsia"/>
          <w:sz w:val="28"/>
          <w:szCs w:val="28"/>
        </w:rPr>
        <w:t>日，在宜宾市第二人民医院产科五楼手术室，产科、麻醉科、重症医学科、</w:t>
      </w:r>
      <w:r w:rsidR="00EE563E">
        <w:rPr>
          <w:rFonts w:hint="eastAsia"/>
          <w:sz w:val="28"/>
          <w:szCs w:val="28"/>
        </w:rPr>
        <w:t>妇科、</w:t>
      </w:r>
      <w:r>
        <w:rPr>
          <w:rFonts w:hint="eastAsia"/>
          <w:sz w:val="28"/>
          <w:szCs w:val="28"/>
        </w:rPr>
        <w:t>泌尿外科、输血科通力合作，成功抢救了一名凶险性前置胎盘伴突发大出血产妇，目前该产妇各项生命体征平稳，正在重症监护室接受后续治疗。</w:t>
      </w:r>
    </w:p>
    <w:p w:rsidR="00C02F82" w:rsidRDefault="009F6EC3">
      <w:pPr>
        <w:ind w:firstLine="420"/>
        <w:rPr>
          <w:sz w:val="28"/>
          <w:szCs w:val="28"/>
        </w:rPr>
      </w:pPr>
      <w:r>
        <w:rPr>
          <w:rFonts w:hint="eastAsia"/>
          <w:sz w:val="28"/>
          <w:szCs w:val="28"/>
        </w:rPr>
        <w:t>现年</w:t>
      </w:r>
      <w:r>
        <w:rPr>
          <w:rFonts w:hint="eastAsia"/>
          <w:sz w:val="28"/>
          <w:szCs w:val="28"/>
        </w:rPr>
        <w:t>31</w:t>
      </w:r>
      <w:r>
        <w:rPr>
          <w:rFonts w:hint="eastAsia"/>
          <w:sz w:val="28"/>
          <w:szCs w:val="28"/>
        </w:rPr>
        <w:t>岁产妇张女士已怀孕</w:t>
      </w:r>
      <w:r>
        <w:rPr>
          <w:rFonts w:hint="eastAsia"/>
          <w:sz w:val="28"/>
          <w:szCs w:val="28"/>
        </w:rPr>
        <w:t>33+1</w:t>
      </w:r>
      <w:r>
        <w:rPr>
          <w:rFonts w:hint="eastAsia"/>
          <w:sz w:val="28"/>
          <w:szCs w:val="28"/>
        </w:rPr>
        <w:t>周，之前已有一次剖宫产史。如今她再次怀孕，这令全家格外高兴，可是，疤痕子宫二次怀孕伴有极大的风险，在孕期产检彩超及</w:t>
      </w:r>
      <w:r>
        <w:rPr>
          <w:rFonts w:hint="eastAsia"/>
          <w:sz w:val="28"/>
          <w:szCs w:val="28"/>
        </w:rPr>
        <w:t>MRI</w:t>
      </w:r>
      <w:r>
        <w:rPr>
          <w:rFonts w:hint="eastAsia"/>
          <w:sz w:val="28"/>
          <w:szCs w:val="28"/>
        </w:rPr>
        <w:t>提示为凶险性前置胎盘且伴有胎盘植入，随时有大出血的可能，医生</w:t>
      </w:r>
      <w:r w:rsidR="00EE563E">
        <w:rPr>
          <w:rFonts w:hint="eastAsia"/>
          <w:sz w:val="28"/>
          <w:szCs w:val="28"/>
        </w:rPr>
        <w:t>反复</w:t>
      </w:r>
      <w:r>
        <w:rPr>
          <w:rFonts w:hint="eastAsia"/>
          <w:sz w:val="28"/>
          <w:szCs w:val="28"/>
        </w:rPr>
        <w:t>劝</w:t>
      </w:r>
      <w:r w:rsidR="00EE563E">
        <w:rPr>
          <w:rFonts w:hint="eastAsia"/>
          <w:sz w:val="28"/>
          <w:szCs w:val="28"/>
        </w:rPr>
        <w:t>说</w:t>
      </w:r>
      <w:r>
        <w:rPr>
          <w:rFonts w:hint="eastAsia"/>
          <w:sz w:val="28"/>
          <w:szCs w:val="28"/>
        </w:rPr>
        <w:t>张女士放弃，</w:t>
      </w:r>
      <w:r w:rsidR="00EE563E">
        <w:rPr>
          <w:rFonts w:hint="eastAsia"/>
          <w:sz w:val="28"/>
          <w:szCs w:val="28"/>
        </w:rPr>
        <w:t>家属亦劝其放弃，</w:t>
      </w:r>
      <w:r>
        <w:rPr>
          <w:rFonts w:hint="eastAsia"/>
          <w:sz w:val="28"/>
          <w:szCs w:val="28"/>
        </w:rPr>
        <w:t>可是张女士</w:t>
      </w:r>
      <w:r w:rsidR="00EE563E">
        <w:rPr>
          <w:rFonts w:hint="eastAsia"/>
          <w:sz w:val="28"/>
          <w:szCs w:val="28"/>
        </w:rPr>
        <w:t>拒绝</w:t>
      </w:r>
      <w:r>
        <w:rPr>
          <w:rFonts w:hint="eastAsia"/>
          <w:sz w:val="28"/>
          <w:szCs w:val="28"/>
        </w:rPr>
        <w:t>。张女士于</w:t>
      </w:r>
      <w:r>
        <w:rPr>
          <w:rFonts w:hint="eastAsia"/>
          <w:sz w:val="28"/>
          <w:szCs w:val="28"/>
        </w:rPr>
        <w:t>11</w:t>
      </w:r>
      <w:r>
        <w:rPr>
          <w:rFonts w:hint="eastAsia"/>
          <w:sz w:val="28"/>
          <w:szCs w:val="28"/>
        </w:rPr>
        <w:t>月</w:t>
      </w:r>
      <w:r>
        <w:rPr>
          <w:rFonts w:hint="eastAsia"/>
          <w:sz w:val="28"/>
          <w:szCs w:val="28"/>
        </w:rPr>
        <w:t>1</w:t>
      </w:r>
      <w:r>
        <w:rPr>
          <w:rFonts w:hint="eastAsia"/>
          <w:sz w:val="28"/>
          <w:szCs w:val="28"/>
        </w:rPr>
        <w:t>日凌晨</w:t>
      </w:r>
      <w:r>
        <w:rPr>
          <w:rFonts w:hint="eastAsia"/>
          <w:sz w:val="28"/>
          <w:szCs w:val="28"/>
        </w:rPr>
        <w:t>5</w:t>
      </w:r>
      <w:r w:rsidR="00EE563E">
        <w:rPr>
          <w:rFonts w:hint="eastAsia"/>
          <w:sz w:val="28"/>
          <w:szCs w:val="28"/>
        </w:rPr>
        <w:t>点</w:t>
      </w:r>
      <w:r>
        <w:rPr>
          <w:rFonts w:hint="eastAsia"/>
          <w:sz w:val="28"/>
          <w:szCs w:val="28"/>
        </w:rPr>
        <w:t>出现大量阴道流血</w:t>
      </w:r>
      <w:r w:rsidR="00EE563E">
        <w:rPr>
          <w:rFonts w:hint="eastAsia"/>
          <w:sz w:val="28"/>
          <w:szCs w:val="28"/>
        </w:rPr>
        <w:t>约</w:t>
      </w:r>
      <w:r w:rsidR="00EE563E">
        <w:rPr>
          <w:rFonts w:hint="eastAsia"/>
          <w:sz w:val="28"/>
          <w:szCs w:val="28"/>
        </w:rPr>
        <w:t>1500ml</w:t>
      </w:r>
      <w:r>
        <w:rPr>
          <w:rFonts w:hint="eastAsia"/>
          <w:sz w:val="28"/>
          <w:szCs w:val="28"/>
        </w:rPr>
        <w:t>，由</w:t>
      </w:r>
      <w:r>
        <w:rPr>
          <w:rFonts w:hint="eastAsia"/>
          <w:sz w:val="28"/>
          <w:szCs w:val="28"/>
        </w:rPr>
        <w:t>120</w:t>
      </w:r>
      <w:r>
        <w:rPr>
          <w:rFonts w:hint="eastAsia"/>
          <w:sz w:val="28"/>
          <w:szCs w:val="28"/>
        </w:rPr>
        <w:t>送入宜宾市第二人民医院产科，入院时外阴大量阴道流血，测得血压</w:t>
      </w:r>
      <w:r>
        <w:rPr>
          <w:rFonts w:hint="eastAsia"/>
          <w:sz w:val="28"/>
          <w:szCs w:val="28"/>
        </w:rPr>
        <w:t>71/42mmhg,</w:t>
      </w:r>
      <w:r>
        <w:rPr>
          <w:rFonts w:hint="eastAsia"/>
          <w:sz w:val="28"/>
          <w:szCs w:val="28"/>
        </w:rPr>
        <w:t>考虑失血性休克，病情危重，在备血、输血、补液、硫酸镁解痉等情况下行急诊双侧</w:t>
      </w:r>
      <w:r w:rsidR="00EE563E">
        <w:rPr>
          <w:rFonts w:hint="eastAsia"/>
          <w:sz w:val="28"/>
          <w:szCs w:val="28"/>
        </w:rPr>
        <w:t>髂</w:t>
      </w:r>
      <w:r>
        <w:rPr>
          <w:rFonts w:hint="eastAsia"/>
          <w:sz w:val="28"/>
          <w:szCs w:val="28"/>
        </w:rPr>
        <w:t>内动脉球囊预置术</w:t>
      </w:r>
      <w:r>
        <w:rPr>
          <w:rFonts w:hint="eastAsia"/>
          <w:sz w:val="28"/>
          <w:szCs w:val="28"/>
        </w:rPr>
        <w:t>+</w:t>
      </w:r>
      <w:r>
        <w:rPr>
          <w:rFonts w:hint="eastAsia"/>
          <w:sz w:val="28"/>
          <w:szCs w:val="28"/>
        </w:rPr>
        <w:t>剖宫产术。由产科主任曾丽副主任医师主刀，</w:t>
      </w:r>
      <w:r>
        <w:rPr>
          <w:rFonts w:hint="eastAsia"/>
          <w:sz w:val="28"/>
          <w:szCs w:val="28"/>
        </w:rPr>
        <w:t>很快顺利娩出一新生儿，早产儿转儿科治疗。探查胎盘完全覆盖宫颈内口达子宫后壁，并向下延伸至宫颈管</w:t>
      </w:r>
      <w:r w:rsidR="00EE563E">
        <w:rPr>
          <w:rFonts w:hint="eastAsia"/>
          <w:sz w:val="28"/>
          <w:szCs w:val="28"/>
        </w:rPr>
        <w:t>外口</w:t>
      </w:r>
      <w:r>
        <w:rPr>
          <w:rFonts w:hint="eastAsia"/>
          <w:sz w:val="28"/>
          <w:szCs w:val="28"/>
        </w:rPr>
        <w:t>胎盘组织广泛植入，穿透宫颈管达</w:t>
      </w:r>
      <w:r w:rsidR="00EE563E">
        <w:rPr>
          <w:rFonts w:hint="eastAsia"/>
          <w:sz w:val="28"/>
          <w:szCs w:val="28"/>
        </w:rPr>
        <w:t>膀胱</w:t>
      </w:r>
      <w:r>
        <w:rPr>
          <w:rFonts w:hint="eastAsia"/>
          <w:sz w:val="28"/>
          <w:szCs w:val="28"/>
        </w:rPr>
        <w:t>后壁。术中与家属沟通后，联合妇科及泌尿外科术中行子宫全切术，患者术中出血</w:t>
      </w:r>
      <w:r>
        <w:rPr>
          <w:rFonts w:hint="eastAsia"/>
          <w:sz w:val="28"/>
          <w:szCs w:val="28"/>
        </w:rPr>
        <w:t>3800ml,</w:t>
      </w:r>
      <w:r>
        <w:rPr>
          <w:rFonts w:hint="eastAsia"/>
          <w:sz w:val="28"/>
          <w:szCs w:val="28"/>
        </w:rPr>
        <w:t>术中补液</w:t>
      </w:r>
      <w:r>
        <w:rPr>
          <w:rFonts w:hint="eastAsia"/>
          <w:sz w:val="28"/>
          <w:szCs w:val="28"/>
        </w:rPr>
        <w:t>6850ml,</w:t>
      </w:r>
      <w:r>
        <w:rPr>
          <w:rFonts w:hint="eastAsia"/>
          <w:sz w:val="28"/>
          <w:szCs w:val="28"/>
        </w:rPr>
        <w:t>其中</w:t>
      </w:r>
      <w:r w:rsidR="00EE563E">
        <w:rPr>
          <w:rFonts w:hint="eastAsia"/>
          <w:sz w:val="28"/>
          <w:szCs w:val="28"/>
        </w:rPr>
        <w:t>输</w:t>
      </w:r>
      <w:r>
        <w:rPr>
          <w:rFonts w:hint="eastAsia"/>
          <w:sz w:val="28"/>
          <w:szCs w:val="28"/>
        </w:rPr>
        <w:t>悬浮红细胞</w:t>
      </w:r>
      <w:r>
        <w:rPr>
          <w:rFonts w:hint="eastAsia"/>
          <w:sz w:val="28"/>
          <w:szCs w:val="28"/>
        </w:rPr>
        <w:t>2800ml,</w:t>
      </w:r>
      <w:r>
        <w:rPr>
          <w:rFonts w:hint="eastAsia"/>
          <w:sz w:val="28"/>
          <w:szCs w:val="28"/>
        </w:rPr>
        <w:t>血浆</w:t>
      </w:r>
      <w:r>
        <w:rPr>
          <w:rFonts w:hint="eastAsia"/>
          <w:sz w:val="28"/>
          <w:szCs w:val="28"/>
        </w:rPr>
        <w:t>1200ml</w:t>
      </w:r>
      <w:r>
        <w:rPr>
          <w:rFonts w:hint="eastAsia"/>
          <w:sz w:val="28"/>
          <w:szCs w:val="28"/>
        </w:rPr>
        <w:t>。</w:t>
      </w:r>
      <w:r>
        <w:rPr>
          <w:rFonts w:hint="eastAsia"/>
          <w:sz w:val="28"/>
          <w:szCs w:val="28"/>
        </w:rPr>
        <w:t>病情得到控制，被送入</w:t>
      </w:r>
      <w:r>
        <w:rPr>
          <w:rFonts w:hint="eastAsia"/>
          <w:sz w:val="28"/>
          <w:szCs w:val="28"/>
        </w:rPr>
        <w:t>ICU</w:t>
      </w:r>
      <w:r>
        <w:rPr>
          <w:rFonts w:hint="eastAsia"/>
          <w:sz w:val="28"/>
          <w:szCs w:val="28"/>
        </w:rPr>
        <w:t>后续治疗。</w:t>
      </w:r>
    </w:p>
    <w:p w:rsidR="00C02F82" w:rsidRDefault="009F6EC3">
      <w:pPr>
        <w:ind w:firstLine="420"/>
        <w:rPr>
          <w:sz w:val="28"/>
          <w:szCs w:val="28"/>
        </w:rPr>
      </w:pPr>
      <w:r>
        <w:rPr>
          <w:rFonts w:hint="eastAsia"/>
          <w:sz w:val="28"/>
          <w:szCs w:val="28"/>
        </w:rPr>
        <w:t>前置胎盘是妊娠晚期出血的主要原因之一，是妊娠期的严重并发症，多见于经产妇，尤其是曾有剖宫史的产妇，因患者往往突发大出</w:t>
      </w:r>
      <w:r>
        <w:rPr>
          <w:rFonts w:hint="eastAsia"/>
          <w:sz w:val="28"/>
          <w:szCs w:val="28"/>
        </w:rPr>
        <w:lastRenderedPageBreak/>
        <w:t>血且伴</w:t>
      </w:r>
      <w:r>
        <w:rPr>
          <w:rFonts w:hint="eastAsia"/>
          <w:sz w:val="28"/>
          <w:szCs w:val="28"/>
        </w:rPr>
        <w:t>DIC</w:t>
      </w:r>
      <w:r>
        <w:rPr>
          <w:rFonts w:hint="eastAsia"/>
          <w:sz w:val="28"/>
          <w:szCs w:val="28"/>
        </w:rPr>
        <w:t>，使得该疾病成为严重危及孕产妇生命的第一大杀手。抢救</w:t>
      </w:r>
      <w:r>
        <w:rPr>
          <w:rFonts w:hint="eastAsia"/>
          <w:sz w:val="28"/>
          <w:szCs w:val="28"/>
        </w:rPr>
        <w:t>难度高且成功率低。此次成功抢救该凶险性前置胎盘产妇，体现了宜宾市第二人民医院产科的学科优势和多科协作下危机重症处置能力，为我市孕产妇安全保驾护航。</w:t>
      </w:r>
    </w:p>
    <w:p w:rsidR="00C02F82" w:rsidRDefault="009F6EC3">
      <w:pPr>
        <w:rPr>
          <w:sz w:val="28"/>
          <w:szCs w:val="28"/>
        </w:rPr>
      </w:pPr>
      <w:r>
        <w:rPr>
          <w:rFonts w:hint="eastAsia"/>
          <w:noProof/>
          <w:sz w:val="28"/>
          <w:szCs w:val="28"/>
        </w:rPr>
        <w:drawing>
          <wp:inline distT="0" distB="0" distL="114300" distR="114300">
            <wp:extent cx="5299710" cy="5027930"/>
            <wp:effectExtent l="0" t="0" r="15240" b="1270"/>
            <wp:docPr id="1" name="图片 1" descr="IMG_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149"/>
                    <pic:cNvPicPr>
                      <a:picLocks noChangeAspect="1"/>
                    </pic:cNvPicPr>
                  </pic:nvPicPr>
                  <pic:blipFill>
                    <a:blip r:embed="rId7"/>
                    <a:stretch>
                      <a:fillRect/>
                    </a:stretch>
                  </pic:blipFill>
                  <pic:spPr>
                    <a:xfrm>
                      <a:off x="0" y="0"/>
                      <a:ext cx="5299710" cy="5027930"/>
                    </a:xfrm>
                    <a:prstGeom prst="rect">
                      <a:avLst/>
                    </a:prstGeom>
                  </pic:spPr>
                </pic:pic>
              </a:graphicData>
            </a:graphic>
          </wp:inline>
        </w:drawing>
      </w:r>
      <w:bookmarkStart w:id="0" w:name="_GoBack"/>
      <w:r>
        <w:rPr>
          <w:rFonts w:hint="eastAsia"/>
          <w:noProof/>
          <w:sz w:val="28"/>
          <w:szCs w:val="28"/>
        </w:rPr>
        <w:lastRenderedPageBreak/>
        <w:drawing>
          <wp:inline distT="0" distB="0" distL="114300" distR="114300">
            <wp:extent cx="5266055" cy="2962275"/>
            <wp:effectExtent l="0" t="0" r="10795" b="9525"/>
            <wp:docPr id="2" name="图片 2" descr="IMG_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965"/>
                    <pic:cNvPicPr>
                      <a:picLocks noChangeAspect="1"/>
                    </pic:cNvPicPr>
                  </pic:nvPicPr>
                  <pic:blipFill>
                    <a:blip r:embed="rId8"/>
                    <a:stretch>
                      <a:fillRect/>
                    </a:stretch>
                  </pic:blipFill>
                  <pic:spPr>
                    <a:xfrm>
                      <a:off x="0" y="0"/>
                      <a:ext cx="5266055" cy="2962275"/>
                    </a:xfrm>
                    <a:prstGeom prst="rect">
                      <a:avLst/>
                    </a:prstGeom>
                  </pic:spPr>
                </pic:pic>
              </a:graphicData>
            </a:graphic>
          </wp:inline>
        </w:drawing>
      </w:r>
      <w:bookmarkEnd w:id="0"/>
    </w:p>
    <w:p w:rsidR="00C02F82" w:rsidRDefault="009F6EC3">
      <w:pPr>
        <w:rPr>
          <w:sz w:val="28"/>
          <w:szCs w:val="28"/>
        </w:rPr>
      </w:pPr>
      <w:r>
        <w:rPr>
          <w:rFonts w:hint="eastAsia"/>
          <w:sz w:val="28"/>
          <w:szCs w:val="28"/>
        </w:rPr>
        <w:t xml:space="preserve">                             </w:t>
      </w:r>
      <w:r>
        <w:rPr>
          <w:rFonts w:hint="eastAsia"/>
          <w:sz w:val="28"/>
          <w:szCs w:val="28"/>
        </w:rPr>
        <w:t>产科护士长</w:t>
      </w:r>
      <w:r>
        <w:rPr>
          <w:rFonts w:hint="eastAsia"/>
          <w:sz w:val="28"/>
          <w:szCs w:val="28"/>
        </w:rPr>
        <w:t>:</w:t>
      </w:r>
      <w:r>
        <w:rPr>
          <w:rFonts w:hint="eastAsia"/>
          <w:sz w:val="28"/>
          <w:szCs w:val="28"/>
        </w:rPr>
        <w:t>林平</w:t>
      </w:r>
    </w:p>
    <w:p w:rsidR="00C02F82" w:rsidRDefault="009F6EC3">
      <w:pPr>
        <w:rPr>
          <w:sz w:val="28"/>
          <w:szCs w:val="28"/>
        </w:rPr>
      </w:pPr>
      <w:r>
        <w:rPr>
          <w:rFonts w:hint="eastAsia"/>
          <w:sz w:val="28"/>
          <w:szCs w:val="28"/>
        </w:rPr>
        <w:t xml:space="preserve">                          </w:t>
      </w:r>
      <w:r>
        <w:rPr>
          <w:rFonts w:hint="eastAsia"/>
          <w:sz w:val="28"/>
          <w:szCs w:val="28"/>
        </w:rPr>
        <w:t>产科通讯员：吴旭莲</w:t>
      </w:r>
    </w:p>
    <w:sectPr w:rsidR="00C02F82" w:rsidSect="00C02F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EC3" w:rsidRDefault="009F6EC3" w:rsidP="00EE563E">
      <w:r>
        <w:separator/>
      </w:r>
    </w:p>
  </w:endnote>
  <w:endnote w:type="continuationSeparator" w:id="1">
    <w:p w:rsidR="009F6EC3" w:rsidRDefault="009F6EC3" w:rsidP="00EE56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EC3" w:rsidRDefault="009F6EC3" w:rsidP="00EE563E">
      <w:r>
        <w:separator/>
      </w:r>
    </w:p>
  </w:footnote>
  <w:footnote w:type="continuationSeparator" w:id="1">
    <w:p w:rsidR="009F6EC3" w:rsidRDefault="009F6EC3" w:rsidP="00EE56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F82"/>
    <w:rsid w:val="009F6EC3"/>
    <w:rsid w:val="00C02F82"/>
    <w:rsid w:val="00EE563E"/>
    <w:rsid w:val="02753A62"/>
    <w:rsid w:val="5E877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56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563E"/>
    <w:rPr>
      <w:kern w:val="2"/>
      <w:sz w:val="18"/>
      <w:szCs w:val="18"/>
    </w:rPr>
  </w:style>
  <w:style w:type="paragraph" w:styleId="a4">
    <w:name w:val="footer"/>
    <w:basedOn w:val="a"/>
    <w:link w:val="Char0"/>
    <w:rsid w:val="00EE563E"/>
    <w:pPr>
      <w:tabs>
        <w:tab w:val="center" w:pos="4153"/>
        <w:tab w:val="right" w:pos="8306"/>
      </w:tabs>
      <w:snapToGrid w:val="0"/>
      <w:jc w:val="left"/>
    </w:pPr>
    <w:rPr>
      <w:sz w:val="18"/>
      <w:szCs w:val="18"/>
    </w:rPr>
  </w:style>
  <w:style w:type="character" w:customStyle="1" w:styleId="Char0">
    <w:name w:val="页脚 Char"/>
    <w:basedOn w:val="a0"/>
    <w:link w:val="a4"/>
    <w:rsid w:val="00EE563E"/>
    <w:rPr>
      <w:kern w:val="2"/>
      <w:sz w:val="18"/>
      <w:szCs w:val="18"/>
    </w:rPr>
  </w:style>
  <w:style w:type="paragraph" w:styleId="a5">
    <w:name w:val="Balloon Text"/>
    <w:basedOn w:val="a"/>
    <w:link w:val="Char1"/>
    <w:rsid w:val="00EE563E"/>
    <w:rPr>
      <w:sz w:val="18"/>
      <w:szCs w:val="18"/>
    </w:rPr>
  </w:style>
  <w:style w:type="character" w:customStyle="1" w:styleId="Char1">
    <w:name w:val="批注框文本 Char"/>
    <w:basedOn w:val="a0"/>
    <w:link w:val="a5"/>
    <w:rsid w:val="00EE563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2017-11-27T06:28:00Z</dcterms:created>
  <dcterms:modified xsi:type="dcterms:W3CDTF">2017-11-27T06:28:00Z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